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30515E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30515E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30515E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di personale interno per la figura di </w:t>
      </w:r>
      <w:r w:rsidR="00070900">
        <w:rPr>
          <w:rFonts w:asciiTheme="majorHAnsi" w:eastAsia="Times New Roman" w:hAnsiTheme="majorHAnsi"/>
          <w:b/>
          <w:bCs/>
          <w:sz w:val="24"/>
          <w:szCs w:val="24"/>
        </w:rPr>
        <w:t>REFERENTE DI PROGETTO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30515E" w:rsidRDefault="00EE0522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30515E">
        <w:rPr>
          <w:rFonts w:asciiTheme="majorHAnsi" w:eastAsia="Times New Roman" w:hAnsiTheme="majorHAnsi"/>
          <w:sz w:val="24"/>
          <w:szCs w:val="24"/>
        </w:rPr>
        <w:t>___________________ il _____________ e residente in Via ____</w:t>
      </w:r>
      <w:r w:rsidR="0030515E">
        <w:rPr>
          <w:rFonts w:asciiTheme="majorHAnsi" w:eastAsia="Times New Roman" w:hAnsiTheme="majorHAnsi"/>
          <w:sz w:val="24"/>
          <w:szCs w:val="24"/>
        </w:rPr>
        <w:t>________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______________________ </w:t>
      </w:r>
    </w:p>
    <w:p w:rsidR="0030515E" w:rsidRDefault="0030515E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_____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ca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p</w:t>
      </w:r>
      <w:proofErr w:type="spellEnd"/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 Città ____</w:t>
      </w:r>
      <w:r>
        <w:rPr>
          <w:rFonts w:asciiTheme="majorHAnsi" w:eastAsia="Times New Roman" w:hAnsiTheme="majorHAnsi"/>
          <w:sz w:val="24"/>
          <w:szCs w:val="24"/>
        </w:rPr>
        <w:t>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 tel. ________</w:t>
      </w:r>
      <w:r>
        <w:rPr>
          <w:rFonts w:asciiTheme="majorHAnsi" w:eastAsia="Times New Roman" w:hAnsiTheme="majorHAnsi"/>
          <w:sz w:val="24"/>
          <w:szCs w:val="24"/>
        </w:rPr>
        <w:t>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__________________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1F7B6B" w:rsidRPr="0030515E" w:rsidRDefault="00EE0522" w:rsidP="0030515E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</w:t>
      </w:r>
      <w:r w:rsidRPr="0030515E">
        <w:rPr>
          <w:rFonts w:asciiTheme="majorHAnsi" w:eastAsia="Times New Roman" w:hAnsiTheme="majorHAnsi"/>
          <w:sz w:val="24"/>
          <w:szCs w:val="24"/>
        </w:rPr>
        <w:t>_____________ e-mail _______________________________</w:t>
      </w:r>
    </w:p>
    <w:p w:rsidR="00070900" w:rsidRPr="00350BD7" w:rsidRDefault="00EE0522" w:rsidP="00070900">
      <w:pPr>
        <w:pStyle w:val="Default"/>
        <w:jc w:val="both"/>
        <w:rPr>
          <w:rFonts w:asciiTheme="majorHAnsi" w:hAnsiTheme="majorHAnsi" w:cs="Segoe UI"/>
          <w:b/>
          <w:i/>
          <w:color w:val="555555"/>
          <w:sz w:val="22"/>
          <w:szCs w:val="22"/>
        </w:rPr>
      </w:pPr>
      <w:r w:rsidRPr="0030515E">
        <w:rPr>
          <w:rFonts w:asciiTheme="majorHAnsi" w:hAnsiTheme="majorHAnsi"/>
          <w:b/>
          <w:bCs/>
          <w:szCs w:val="24"/>
        </w:rPr>
        <w:t xml:space="preserve">in </w:t>
      </w:r>
      <w:r w:rsidR="001B1B50" w:rsidRPr="0030515E">
        <w:rPr>
          <w:rFonts w:asciiTheme="majorHAnsi" w:hAnsiTheme="majorHAnsi"/>
          <w:b/>
          <w:bCs/>
          <w:szCs w:val="24"/>
        </w:rPr>
        <w:t xml:space="preserve">riferimento al </w:t>
      </w:r>
      <w:r w:rsidR="001B1B50" w:rsidRPr="001B1B50">
        <w:rPr>
          <w:rFonts w:asciiTheme="majorHAnsi" w:eastAsia="Arial" w:hAnsiTheme="majorHAnsi" w:cs="Arial"/>
          <w:b/>
          <w:bCs/>
          <w:szCs w:val="24"/>
          <w:lang w:eastAsia="en-US"/>
        </w:rPr>
        <w:t>Bando di Selezione per il personale interno dell</w:t>
      </w:r>
      <w:r w:rsidR="00070900">
        <w:rPr>
          <w:rFonts w:asciiTheme="majorHAnsi" w:eastAsia="Arial" w:hAnsiTheme="majorHAnsi" w:cs="Arial"/>
          <w:b/>
          <w:bCs/>
          <w:szCs w:val="24"/>
          <w:lang w:eastAsia="en-US"/>
        </w:rPr>
        <w:t>a</w:t>
      </w:r>
      <w:r w:rsidR="001B1B50" w:rsidRPr="001B1B50">
        <w:rPr>
          <w:rFonts w:asciiTheme="majorHAnsi" w:eastAsia="Arial" w:hAnsiTheme="majorHAnsi" w:cs="Arial"/>
          <w:b/>
          <w:bCs/>
          <w:szCs w:val="24"/>
          <w:lang w:eastAsia="en-US"/>
        </w:rPr>
        <w:t xml:space="preserve"> figur</w:t>
      </w:r>
      <w:r w:rsidR="00070900">
        <w:rPr>
          <w:rFonts w:asciiTheme="majorHAnsi" w:eastAsia="Arial" w:hAnsiTheme="majorHAnsi" w:cs="Arial"/>
          <w:b/>
          <w:bCs/>
          <w:szCs w:val="24"/>
          <w:lang w:eastAsia="en-US"/>
        </w:rPr>
        <w:t>a</w:t>
      </w:r>
      <w:r w:rsidR="001B1B50" w:rsidRPr="001B1B50">
        <w:rPr>
          <w:rFonts w:asciiTheme="majorHAnsi" w:eastAsia="Arial" w:hAnsiTheme="majorHAnsi" w:cs="Arial"/>
          <w:b/>
          <w:bCs/>
          <w:szCs w:val="24"/>
          <w:lang w:eastAsia="en-US"/>
        </w:rPr>
        <w:t xml:space="preserve"> di</w:t>
      </w:r>
      <w:r w:rsidR="001B1B50" w:rsidRPr="001B1B50">
        <w:rPr>
          <w:rFonts w:asciiTheme="majorHAnsi" w:hAnsiTheme="majorHAnsi"/>
          <w:szCs w:val="24"/>
          <w:lang w:eastAsia="en-US"/>
        </w:rPr>
        <w:t xml:space="preserve"> </w:t>
      </w:r>
      <w:r w:rsidR="001B1B50" w:rsidRPr="0030515E">
        <w:rPr>
          <w:rFonts w:asciiTheme="majorHAnsi" w:eastAsia="Arial" w:hAnsiTheme="majorHAnsi" w:cs="Arial"/>
          <w:b/>
          <w:bCs/>
          <w:szCs w:val="24"/>
          <w:u w:val="single"/>
          <w:lang w:eastAsia="en-US"/>
        </w:rPr>
        <w:t xml:space="preserve">Referente </w:t>
      </w:r>
      <w:r w:rsidR="001B1B50" w:rsidRPr="0030515E">
        <w:rPr>
          <w:rFonts w:asciiTheme="majorHAnsi" w:eastAsia="Arial" w:hAnsiTheme="majorHAnsi" w:cs="Arial"/>
          <w:bCs/>
          <w:szCs w:val="24"/>
          <w:lang w:eastAsia="en-US"/>
        </w:rPr>
        <w:t>-</w:t>
      </w:r>
      <w:r w:rsidR="001B1B50" w:rsidRPr="0030515E">
        <w:rPr>
          <w:rFonts w:asciiTheme="majorHAnsi" w:hAnsiTheme="majorHAnsi"/>
          <w:szCs w:val="24"/>
          <w:lang w:eastAsia="en-US"/>
        </w:rPr>
        <w:t xml:space="preserve"> </w:t>
      </w:r>
      <w:r w:rsidR="00070900" w:rsidRPr="00350BD7">
        <w:rPr>
          <w:rFonts w:asciiTheme="majorHAnsi" w:hAnsiTheme="majorHAnsi" w:cs="Segoe UI"/>
          <w:b/>
          <w:i/>
          <w:color w:val="555555"/>
          <w:sz w:val="22"/>
          <w:szCs w:val="22"/>
        </w:rPr>
        <w:t xml:space="preserve">Fondi Strutturali Europei – Programma Nazionale 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="00070900" w:rsidRPr="00350BD7">
        <w:rPr>
          <w:rFonts w:asciiTheme="majorHAnsi" w:hAnsiTheme="majorHAnsi" w:cs="Segoe UI"/>
          <w:b/>
          <w:i/>
          <w:color w:val="555555"/>
          <w:sz w:val="22"/>
          <w:szCs w:val="22"/>
        </w:rPr>
        <w:t>prot</w:t>
      </w:r>
      <w:proofErr w:type="spellEnd"/>
      <w:r w:rsidR="00070900" w:rsidRPr="00350BD7">
        <w:rPr>
          <w:rFonts w:asciiTheme="majorHAnsi" w:hAnsiTheme="majorHAnsi" w:cs="Segoe UI"/>
          <w:b/>
          <w:i/>
          <w:color w:val="555555"/>
          <w:sz w:val="22"/>
          <w:szCs w:val="22"/>
        </w:rPr>
        <w:t>. n. 59369 del 19/4/2024 - Percorsi educativi e formativi per il potenziamento delle competenze, l’inclusione e la socialità nel periodo di sospensione estiva delle lezioni negli anni scolastici 2023-2024 e 2024-2025 (c.d. Piano Estate). Titolo del progetto: “LA DANTE C’E’!”</w:t>
      </w:r>
    </w:p>
    <w:p w:rsidR="00070900" w:rsidRPr="00911D7C" w:rsidRDefault="00070900" w:rsidP="00070900">
      <w:pPr>
        <w:shd w:val="clear" w:color="auto" w:fill="FFFFFF"/>
        <w:rPr>
          <w:rFonts w:asciiTheme="majorHAnsi" w:eastAsia="Times New Roman" w:hAnsiTheme="majorHAnsi" w:cs="Segoe UI"/>
          <w:b/>
          <w:i/>
          <w:color w:val="555555"/>
        </w:rPr>
      </w:pPr>
      <w:r w:rsidRPr="00911D7C">
        <w:rPr>
          <w:rFonts w:asciiTheme="majorHAnsi" w:hAnsiTheme="majorHAnsi" w:cs="Segoe UI"/>
          <w:b/>
          <w:i/>
          <w:color w:val="555555"/>
        </w:rPr>
        <w:t xml:space="preserve">Cod. Progetto </w:t>
      </w:r>
      <w:r w:rsidRPr="00911D7C">
        <w:rPr>
          <w:rFonts w:asciiTheme="majorHAnsi" w:eastAsia="Times New Roman" w:hAnsiTheme="majorHAnsi" w:cs="Segoe UI"/>
          <w:b/>
          <w:i/>
          <w:color w:val="555555"/>
        </w:rPr>
        <w:t>ESO4.6.A4.A-FSEPN-PU-2024-138  CUP: C74D24000370007</w:t>
      </w:r>
    </w:p>
    <w:p w:rsidR="001F7B6B" w:rsidRPr="0030515E" w:rsidRDefault="00EE0522" w:rsidP="00070900">
      <w:pPr>
        <w:ind w:right="79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30515E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30515E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070900">
        <w:rPr>
          <w:rFonts w:asciiTheme="majorHAnsi" w:eastAsia="Times New Roman" w:hAnsiTheme="majorHAnsi"/>
          <w:b/>
          <w:sz w:val="24"/>
          <w:szCs w:val="24"/>
        </w:rPr>
        <w:t>REFERENTE</w:t>
      </w: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30515E">
        <w:rPr>
          <w:rFonts w:asciiTheme="majorHAnsi" w:eastAsia="Times New Roman" w:hAnsiTheme="majorHAnsi"/>
          <w:sz w:val="24"/>
          <w:szCs w:val="24"/>
        </w:rPr>
        <w:t>quanto segue: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30515E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30515E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30515E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30515E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30515E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30515E"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FACILITATORE</w:t>
      </w:r>
    </w:p>
    <w:p w:rsidR="0030515E" w:rsidRPr="0030515E" w:rsidRDefault="0030515E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30515E" w:rsidRPr="0030515E" w:rsidTr="005157B2">
        <w:tc>
          <w:tcPr>
            <w:tcW w:w="9231" w:type="dxa"/>
            <w:gridSpan w:val="3"/>
          </w:tcPr>
          <w:p w:rsidR="0030515E" w:rsidRPr="0030515E" w:rsidRDefault="00070900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>
              <w:rPr>
                <w:rFonts w:asciiTheme="majorHAnsi" w:eastAsia="Arial" w:hAnsiTheme="majorHAnsi" w:cs="Arial"/>
                <w:b/>
                <w:bCs/>
              </w:rPr>
              <w:t>REFERENTE</w:t>
            </w:r>
            <w:bookmarkStart w:id="0" w:name="_GoBack"/>
            <w:bookmarkEnd w:id="0"/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21152D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1 Esperienze di Facilitatore in Progetti nell’ambito </w:t>
            </w:r>
            <w:r w:rsidR="0021152D">
              <w:rPr>
                <w:rFonts w:asciiTheme="majorHAnsi" w:hAnsiTheme="majorHAnsi"/>
              </w:rPr>
              <w:t>dei PON</w:t>
            </w:r>
            <w:r w:rsidRPr="0030515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2 Esperienze di Tutor in Progetti nell’ambito </w:t>
            </w:r>
            <w:r w:rsidR="0021152D">
              <w:rPr>
                <w:rFonts w:asciiTheme="majorHAnsi" w:hAnsiTheme="majorHAnsi"/>
              </w:rPr>
              <w:t>dei PON</w:t>
            </w:r>
            <w:r w:rsidRPr="0030515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3 Esperienze di Docenza in Progetti nell’ambito </w:t>
            </w:r>
            <w:r w:rsidR="0021152D">
              <w:rPr>
                <w:rFonts w:asciiTheme="majorHAnsi" w:hAnsiTheme="majorHAnsi"/>
              </w:rPr>
              <w:t>dei PON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</w:tbl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30515E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30515E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30515E" w:rsidRDefault="001F7B6B">
      <w:pPr>
        <w:spacing w:line="34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30515E">
      <w:pPr>
        <w:numPr>
          <w:ilvl w:val="0"/>
          <w:numId w:val="9"/>
        </w:numPr>
        <w:tabs>
          <w:tab w:val="left" w:pos="460"/>
        </w:tabs>
        <w:ind w:left="459" w:hanging="278"/>
        <w:jc w:val="both"/>
        <w:rPr>
          <w:rFonts w:asciiTheme="majorHAnsi" w:eastAsia="Arial" w:hAnsiTheme="majorHAnsi" w:cs="Arial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30515E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30515E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30515E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30515E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Comprensivo ‘</w:t>
      </w:r>
      <w:r w:rsidR="0030515E" w:rsidRPr="0030515E">
        <w:rPr>
          <w:rFonts w:asciiTheme="majorHAnsi" w:eastAsia="Times New Roman" w:hAnsiTheme="majorHAnsi"/>
          <w:sz w:val="24"/>
          <w:szCs w:val="24"/>
        </w:rPr>
        <w:t>DANTE ALIGHIERI’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30515E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30515E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30515E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761D53">
      <w:rPr>
        <w:b/>
        <w:i/>
        <w:sz w:val="20"/>
      </w:rPr>
      <w:t>003508</w:t>
    </w:r>
    <w:r w:rsidR="008C4E39">
      <w:rPr>
        <w:b/>
        <w:i/>
        <w:sz w:val="20"/>
      </w:rPr>
      <w:t xml:space="preserve">2 </w:t>
    </w:r>
    <w:r w:rsidRPr="009027C3">
      <w:rPr>
        <w:b/>
        <w:i/>
        <w:sz w:val="20"/>
      </w:rPr>
      <w:t xml:space="preserve"> del </w:t>
    </w:r>
    <w:r w:rsidR="00761D53">
      <w:rPr>
        <w:b/>
        <w:i/>
        <w:sz w:val="20"/>
      </w:rPr>
      <w:t>26/08/2024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70900"/>
    <w:rsid w:val="0009262B"/>
    <w:rsid w:val="001563AF"/>
    <w:rsid w:val="001B1B50"/>
    <w:rsid w:val="001F7B6B"/>
    <w:rsid w:val="0021152D"/>
    <w:rsid w:val="0030515E"/>
    <w:rsid w:val="00331426"/>
    <w:rsid w:val="003C2D21"/>
    <w:rsid w:val="00583BEE"/>
    <w:rsid w:val="00611BE9"/>
    <w:rsid w:val="00761D53"/>
    <w:rsid w:val="007B097B"/>
    <w:rsid w:val="007B2594"/>
    <w:rsid w:val="008C4E39"/>
    <w:rsid w:val="009027C3"/>
    <w:rsid w:val="00903F8D"/>
    <w:rsid w:val="00AE3A9E"/>
    <w:rsid w:val="00B7750A"/>
    <w:rsid w:val="00CD1BEA"/>
    <w:rsid w:val="00D909A6"/>
    <w:rsid w:val="00DF36B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070900"/>
    <w:pPr>
      <w:spacing w:before="100" w:after="100"/>
    </w:pPr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070900"/>
    <w:pPr>
      <w:spacing w:before="100" w:after="10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Amministratore</cp:lastModifiedBy>
  <cp:revision>3</cp:revision>
  <cp:lastPrinted>2017-02-27T10:46:00Z</cp:lastPrinted>
  <dcterms:created xsi:type="dcterms:W3CDTF">2024-08-26T11:17:00Z</dcterms:created>
  <dcterms:modified xsi:type="dcterms:W3CDTF">2024-08-26T11:21:00Z</dcterms:modified>
</cp:coreProperties>
</file>